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92D211" w14:textId="77777777" w:rsidR="00B56E1E" w:rsidRDefault="00B56E1E" w:rsidP="00B56E1E">
      <w:pPr>
        <w:rPr>
          <w:rFonts w:ascii="方正黑体_GBK" w:eastAsia="方正黑体_GBK" w:hAnsi="方正黑体_GBK" w:cs="方正黑体_GBK" w:hint="eastAsia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附件1</w:t>
      </w:r>
    </w:p>
    <w:p w14:paraId="5B91B303" w14:textId="77777777" w:rsidR="00B56E1E" w:rsidRDefault="00B56E1E" w:rsidP="00B56E1E">
      <w:pPr>
        <w:pStyle w:val="HtmlNormal"/>
        <w:spacing w:line="660" w:lineRule="exact"/>
        <w:ind w:firstLineChars="250" w:firstLine="1100"/>
        <w:jc w:val="center"/>
        <w:rPr>
          <w:rStyle w:val="NormalCharacter"/>
          <w:rFonts w:ascii="方正小标宋简体" w:eastAsia="方正小标宋简体" w:hAnsi="方正小标宋简体" w:cs="方正小标宋简体" w:hint="eastAsia"/>
          <w:color w:val="333333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“招投标事项办理系统”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  <w:lang w:eastAsia="zh-Hans"/>
        </w:rPr>
        <w:t>审批人员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汇总表</w:t>
      </w:r>
    </w:p>
    <w:p w14:paraId="7F8D616A" w14:textId="77777777" w:rsidR="00B56E1E" w:rsidRDefault="00B56E1E" w:rsidP="00B56E1E">
      <w:pPr>
        <w:pStyle w:val="HtmlNormal"/>
        <w:spacing w:line="660" w:lineRule="exact"/>
        <w:ind w:firstLineChars="250" w:firstLine="700"/>
        <w:rPr>
          <w:rStyle w:val="NormalCharacter"/>
          <w:rFonts w:ascii="仿宋" w:eastAsia="仿宋" w:hAnsi="仿宋"/>
          <w:color w:val="333333"/>
          <w:sz w:val="28"/>
          <w:szCs w:val="28"/>
        </w:rPr>
      </w:pPr>
    </w:p>
    <w:p w14:paraId="6DDF0BDA" w14:textId="77777777" w:rsidR="00B56E1E" w:rsidRDefault="00B56E1E" w:rsidP="00B56E1E">
      <w:pPr>
        <w:pStyle w:val="HtmlNormal"/>
        <w:spacing w:line="660" w:lineRule="exact"/>
        <w:ind w:firstLineChars="300" w:firstLine="840"/>
        <w:rPr>
          <w:rStyle w:val="NormalCharacter"/>
          <w:rFonts w:ascii="仿宋" w:eastAsia="仿宋" w:hAnsi="仿宋"/>
          <w:color w:val="333333"/>
          <w:sz w:val="28"/>
          <w:szCs w:val="28"/>
        </w:rPr>
      </w:pPr>
      <w:r>
        <w:rPr>
          <w:rStyle w:val="NormalCharacter"/>
          <w:rFonts w:ascii="仿宋" w:eastAsia="仿宋" w:hAnsi="仿宋"/>
          <w:color w:val="333333"/>
          <w:sz w:val="28"/>
          <w:szCs w:val="28"/>
        </w:rPr>
        <w:t>设区市</w:t>
      </w:r>
      <w:r>
        <w:rPr>
          <w:rStyle w:val="NormalCharacter"/>
          <w:rFonts w:ascii="仿宋" w:eastAsia="仿宋" w:hAnsi="仿宋" w:hint="eastAsia"/>
          <w:color w:val="333333"/>
          <w:sz w:val="28"/>
          <w:szCs w:val="28"/>
          <w:lang w:eastAsia="zh-Hans"/>
        </w:rPr>
        <w:t>招投标监管</w:t>
      </w:r>
      <w:r>
        <w:rPr>
          <w:rStyle w:val="NormalCharacter"/>
          <w:rFonts w:ascii="仿宋" w:eastAsia="仿宋" w:hAnsi="仿宋" w:hint="eastAsia"/>
          <w:color w:val="333333"/>
          <w:sz w:val="28"/>
          <w:szCs w:val="28"/>
        </w:rPr>
        <w:t>部门：（公章）                             填报日期：</w:t>
      </w:r>
    </w:p>
    <w:tbl>
      <w:tblPr>
        <w:tblW w:w="126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75"/>
        <w:gridCol w:w="1447"/>
        <w:gridCol w:w="3057"/>
        <w:gridCol w:w="818"/>
        <w:gridCol w:w="1023"/>
        <w:gridCol w:w="1540"/>
        <w:gridCol w:w="2147"/>
        <w:gridCol w:w="992"/>
      </w:tblGrid>
      <w:tr w:rsidR="00B56E1E" w14:paraId="5F8C9C11" w14:textId="77777777" w:rsidTr="00F13D1A">
        <w:trPr>
          <w:trHeight w:val="660"/>
          <w:jc w:val="center"/>
        </w:trPr>
        <w:tc>
          <w:tcPr>
            <w:tcW w:w="16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0D69D36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  <w:r>
              <w:rPr>
                <w:rStyle w:val="NormalCharacter"/>
                <w:rFonts w:ascii="仿宋" w:eastAsia="仿宋" w:hAnsi="仿宋" w:hint="eastAsia"/>
                <w:color w:val="333333"/>
                <w:sz w:val="28"/>
                <w:szCs w:val="28"/>
              </w:rPr>
              <w:t>地市</w:t>
            </w:r>
          </w:p>
          <w:p w14:paraId="6459F390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  <w:r>
              <w:rPr>
                <w:rStyle w:val="NormalCharacter"/>
                <w:rFonts w:ascii="仿宋" w:eastAsia="仿宋" w:hAnsi="仿宋" w:hint="eastAsia"/>
                <w:color w:val="333333"/>
                <w:sz w:val="28"/>
                <w:szCs w:val="28"/>
              </w:rPr>
              <w:t>（区、县）</w:t>
            </w:r>
          </w:p>
        </w:tc>
        <w:tc>
          <w:tcPr>
            <w:tcW w:w="144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9E1B812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  <w:r>
              <w:rPr>
                <w:rStyle w:val="NormalCharacter"/>
                <w:rFonts w:ascii="仿宋" w:eastAsia="仿宋" w:hAnsi="仿宋" w:hint="eastAsia"/>
                <w:color w:val="333333"/>
                <w:sz w:val="28"/>
                <w:szCs w:val="28"/>
              </w:rPr>
              <w:t>姓名</w:t>
            </w:r>
          </w:p>
        </w:tc>
        <w:tc>
          <w:tcPr>
            <w:tcW w:w="305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35F85CD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  <w:r>
              <w:rPr>
                <w:rStyle w:val="NormalCharacter"/>
                <w:rFonts w:ascii="仿宋" w:eastAsia="仿宋" w:hAnsi="仿宋" w:hint="eastAsia"/>
                <w:color w:val="333333"/>
                <w:sz w:val="28"/>
                <w:szCs w:val="28"/>
              </w:rPr>
              <w:t>单位</w:t>
            </w:r>
          </w:p>
        </w:tc>
        <w:tc>
          <w:tcPr>
            <w:tcW w:w="81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29CB53B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  <w:r>
              <w:rPr>
                <w:rStyle w:val="NormalCharacter"/>
                <w:rFonts w:ascii="仿宋" w:eastAsia="仿宋" w:hAnsi="仿宋" w:hint="eastAsia"/>
                <w:color w:val="333333"/>
                <w:sz w:val="28"/>
                <w:szCs w:val="28"/>
              </w:rPr>
              <w:t>处室</w:t>
            </w:r>
          </w:p>
        </w:tc>
        <w:tc>
          <w:tcPr>
            <w:tcW w:w="102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0E17545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  <w:r>
              <w:rPr>
                <w:rStyle w:val="NormalCharacter"/>
                <w:rFonts w:ascii="仿宋" w:eastAsia="仿宋" w:hAnsi="仿宋" w:hint="eastAsia"/>
                <w:color w:val="333333"/>
                <w:sz w:val="28"/>
                <w:szCs w:val="28"/>
              </w:rPr>
              <w:t>职务</w:t>
            </w:r>
          </w:p>
        </w:tc>
        <w:tc>
          <w:tcPr>
            <w:tcW w:w="154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45CB3EE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  <w:r>
              <w:rPr>
                <w:rStyle w:val="NormalCharacter"/>
                <w:rFonts w:ascii="仿宋" w:eastAsia="仿宋" w:hAnsi="仿宋" w:hint="eastAsia"/>
                <w:color w:val="333333"/>
                <w:sz w:val="28"/>
                <w:szCs w:val="28"/>
              </w:rPr>
              <w:t>身份证号码</w:t>
            </w:r>
          </w:p>
        </w:tc>
        <w:tc>
          <w:tcPr>
            <w:tcW w:w="214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36F7F76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  <w:r>
              <w:rPr>
                <w:rStyle w:val="NormalCharacter"/>
                <w:rFonts w:ascii="仿宋" w:eastAsia="仿宋" w:hAnsi="仿宋" w:hint="eastAsia"/>
                <w:color w:val="333333"/>
                <w:sz w:val="28"/>
                <w:szCs w:val="28"/>
              </w:rPr>
              <w:t>联系方式</w:t>
            </w:r>
          </w:p>
          <w:p w14:paraId="5779AF14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  <w:r>
              <w:rPr>
                <w:rStyle w:val="NormalCharacter"/>
                <w:rFonts w:ascii="仿宋" w:eastAsia="仿宋" w:hAnsi="仿宋" w:hint="eastAsia"/>
                <w:color w:val="333333"/>
                <w:sz w:val="28"/>
                <w:szCs w:val="28"/>
              </w:rPr>
              <w:t>（手机号码）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23E6A9A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  <w:r>
              <w:rPr>
                <w:rStyle w:val="NormalCharacter"/>
                <w:rFonts w:ascii="仿宋" w:eastAsia="仿宋" w:hAnsi="仿宋" w:hint="eastAsia"/>
                <w:color w:val="333333"/>
                <w:sz w:val="28"/>
                <w:szCs w:val="28"/>
              </w:rPr>
              <w:t>备注</w:t>
            </w:r>
          </w:p>
        </w:tc>
      </w:tr>
      <w:tr w:rsidR="00B56E1E" w14:paraId="65A41487" w14:textId="77777777" w:rsidTr="00F13D1A">
        <w:trPr>
          <w:trHeight w:val="660"/>
          <w:jc w:val="center"/>
        </w:trPr>
        <w:tc>
          <w:tcPr>
            <w:tcW w:w="16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C1769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4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AEBD0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305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56E24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1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7F445B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02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6E127A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4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C7ADBB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14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60CFDA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2ADD9" w14:textId="77777777" w:rsidR="00B56E1E" w:rsidRDefault="00B56E1E" w:rsidP="00F13D1A">
            <w:pPr>
              <w:pStyle w:val="HtmlNormal"/>
              <w:spacing w:line="660" w:lineRule="exact"/>
              <w:jc w:val="center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</w:p>
        </w:tc>
      </w:tr>
      <w:tr w:rsidR="00B56E1E" w14:paraId="01A4C2CA" w14:textId="77777777" w:rsidTr="00F13D1A">
        <w:trPr>
          <w:trHeight w:val="898"/>
          <w:jc w:val="center"/>
        </w:trPr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46FCF" w14:textId="77777777" w:rsidR="00B56E1E" w:rsidRDefault="00B56E1E" w:rsidP="00F13D1A">
            <w:pPr>
              <w:pStyle w:val="HtmlNormal"/>
              <w:spacing w:line="660" w:lineRule="exact"/>
              <w:ind w:firstLine="560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24033" w14:textId="77777777" w:rsidR="00B56E1E" w:rsidRDefault="00B56E1E" w:rsidP="00F13D1A">
            <w:pPr>
              <w:pStyle w:val="HtmlNormal"/>
              <w:spacing w:line="660" w:lineRule="exact"/>
              <w:ind w:firstLine="560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5C2DE" w14:textId="77777777" w:rsidR="00B56E1E" w:rsidRDefault="00B56E1E" w:rsidP="00F13D1A">
            <w:pPr>
              <w:pStyle w:val="HtmlNormal"/>
              <w:spacing w:line="660" w:lineRule="exact"/>
              <w:ind w:firstLine="560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1660F" w14:textId="77777777" w:rsidR="00B56E1E" w:rsidRDefault="00B56E1E" w:rsidP="00F13D1A">
            <w:pPr>
              <w:pStyle w:val="HtmlNormal"/>
              <w:spacing w:line="660" w:lineRule="exact"/>
              <w:ind w:firstLine="560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53C1E" w14:textId="77777777" w:rsidR="00B56E1E" w:rsidRDefault="00B56E1E" w:rsidP="00F13D1A">
            <w:pPr>
              <w:pStyle w:val="HtmlNormal"/>
              <w:spacing w:line="660" w:lineRule="exact"/>
              <w:ind w:firstLine="560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02FAE" w14:textId="77777777" w:rsidR="00B56E1E" w:rsidRDefault="00B56E1E" w:rsidP="00F13D1A">
            <w:pPr>
              <w:pStyle w:val="HtmlNormal"/>
              <w:spacing w:line="660" w:lineRule="exact"/>
              <w:ind w:firstLine="560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</w:p>
        </w:tc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1E587" w14:textId="77777777" w:rsidR="00B56E1E" w:rsidRDefault="00B56E1E" w:rsidP="00F13D1A">
            <w:pPr>
              <w:pStyle w:val="HtmlNormal"/>
              <w:spacing w:line="660" w:lineRule="exact"/>
              <w:ind w:firstLine="560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F322D" w14:textId="77777777" w:rsidR="00B56E1E" w:rsidRDefault="00B56E1E" w:rsidP="00F13D1A">
            <w:pPr>
              <w:pStyle w:val="HtmlNormal"/>
              <w:spacing w:line="660" w:lineRule="exact"/>
              <w:ind w:firstLine="560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</w:p>
        </w:tc>
      </w:tr>
      <w:tr w:rsidR="00B56E1E" w14:paraId="70AE84AD" w14:textId="77777777" w:rsidTr="00F13D1A">
        <w:trPr>
          <w:trHeight w:val="856"/>
          <w:jc w:val="center"/>
        </w:trPr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17C14" w14:textId="77777777" w:rsidR="00B56E1E" w:rsidRDefault="00B56E1E" w:rsidP="00F13D1A">
            <w:pPr>
              <w:pStyle w:val="HtmlNormal"/>
              <w:spacing w:line="660" w:lineRule="exact"/>
              <w:ind w:firstLine="560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1C3B1" w14:textId="77777777" w:rsidR="00B56E1E" w:rsidRDefault="00B56E1E" w:rsidP="00F13D1A">
            <w:pPr>
              <w:pStyle w:val="HtmlNormal"/>
              <w:spacing w:line="660" w:lineRule="exact"/>
              <w:ind w:firstLine="560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</w:p>
        </w:tc>
        <w:tc>
          <w:tcPr>
            <w:tcW w:w="3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D13A8" w14:textId="77777777" w:rsidR="00B56E1E" w:rsidRDefault="00B56E1E" w:rsidP="00F13D1A">
            <w:pPr>
              <w:pStyle w:val="HtmlNormal"/>
              <w:spacing w:line="660" w:lineRule="exact"/>
              <w:ind w:firstLine="560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81EFC" w14:textId="77777777" w:rsidR="00B56E1E" w:rsidRDefault="00B56E1E" w:rsidP="00F13D1A">
            <w:pPr>
              <w:pStyle w:val="HtmlNormal"/>
              <w:spacing w:line="660" w:lineRule="exact"/>
              <w:ind w:firstLine="560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99105" w14:textId="77777777" w:rsidR="00B56E1E" w:rsidRDefault="00B56E1E" w:rsidP="00F13D1A">
            <w:pPr>
              <w:pStyle w:val="HtmlNormal"/>
              <w:spacing w:line="660" w:lineRule="exact"/>
              <w:ind w:firstLine="560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D6719" w14:textId="77777777" w:rsidR="00B56E1E" w:rsidRDefault="00B56E1E" w:rsidP="00F13D1A">
            <w:pPr>
              <w:pStyle w:val="HtmlNormal"/>
              <w:spacing w:line="660" w:lineRule="exact"/>
              <w:ind w:firstLine="560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</w:p>
        </w:tc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914B5" w14:textId="77777777" w:rsidR="00B56E1E" w:rsidRDefault="00B56E1E" w:rsidP="00F13D1A">
            <w:pPr>
              <w:pStyle w:val="HtmlNormal"/>
              <w:spacing w:line="660" w:lineRule="exact"/>
              <w:ind w:firstLine="560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C2970" w14:textId="77777777" w:rsidR="00B56E1E" w:rsidRDefault="00B56E1E" w:rsidP="00F13D1A">
            <w:pPr>
              <w:pStyle w:val="HtmlNormal"/>
              <w:spacing w:line="660" w:lineRule="exact"/>
              <w:ind w:firstLine="560"/>
              <w:rPr>
                <w:rStyle w:val="NormalCharacter"/>
                <w:rFonts w:ascii="仿宋" w:eastAsia="仿宋" w:hAnsi="仿宋"/>
                <w:color w:val="333333"/>
                <w:sz w:val="28"/>
                <w:szCs w:val="28"/>
              </w:rPr>
            </w:pPr>
          </w:p>
        </w:tc>
      </w:tr>
    </w:tbl>
    <w:p w14:paraId="7224DCA0" w14:textId="77777777" w:rsidR="00B56E1E" w:rsidRDefault="00B56E1E" w:rsidP="00B56E1E">
      <w:pPr>
        <w:pStyle w:val="HtmlNormal"/>
        <w:spacing w:line="660" w:lineRule="exact"/>
        <w:ind w:firstLineChars="300" w:firstLine="720"/>
        <w:rPr>
          <w:rStyle w:val="NormalCharacter"/>
          <w:rFonts w:ascii="仿宋" w:eastAsia="仿宋" w:hAnsi="仿宋" w:hint="eastAsia"/>
          <w:color w:val="333333"/>
          <w:szCs w:val="24"/>
        </w:rPr>
      </w:pPr>
      <w:r>
        <w:rPr>
          <w:rStyle w:val="NormalCharacter"/>
          <w:rFonts w:ascii="仿宋" w:eastAsia="仿宋" w:hAnsi="仿宋" w:hint="eastAsia"/>
          <w:color w:val="333333"/>
          <w:szCs w:val="24"/>
        </w:rPr>
        <w:t>备注：各设区市招投标</w:t>
      </w:r>
      <w:r>
        <w:rPr>
          <w:rStyle w:val="NormalCharacter"/>
          <w:rFonts w:ascii="仿宋" w:eastAsia="仿宋" w:hAnsi="仿宋" w:hint="eastAsia"/>
          <w:color w:val="333333"/>
          <w:szCs w:val="24"/>
          <w:lang w:eastAsia="zh-Hans"/>
        </w:rPr>
        <w:t>监管</w:t>
      </w:r>
      <w:r>
        <w:rPr>
          <w:rStyle w:val="NormalCharacter"/>
          <w:rFonts w:ascii="仿宋" w:eastAsia="仿宋" w:hAnsi="仿宋" w:hint="eastAsia"/>
          <w:color w:val="333333"/>
          <w:szCs w:val="24"/>
        </w:rPr>
        <w:t>部门统一将所属县（市、区）名单汇总后于1月20日前通过浙</w:t>
      </w:r>
      <w:proofErr w:type="gramStart"/>
      <w:r>
        <w:rPr>
          <w:rStyle w:val="NormalCharacter"/>
          <w:rFonts w:ascii="仿宋" w:eastAsia="仿宋" w:hAnsi="仿宋" w:hint="eastAsia"/>
          <w:color w:val="333333"/>
          <w:szCs w:val="24"/>
        </w:rPr>
        <w:t>政钉报</w:t>
      </w:r>
      <w:proofErr w:type="gramEnd"/>
      <w:r>
        <w:rPr>
          <w:rStyle w:val="NormalCharacter"/>
          <w:rFonts w:ascii="仿宋" w:eastAsia="仿宋" w:hAnsi="仿宋" w:hint="eastAsia"/>
          <w:color w:val="333333"/>
          <w:szCs w:val="24"/>
        </w:rPr>
        <w:t>浙江省建设工程造价管理</w:t>
      </w:r>
    </w:p>
    <w:p w14:paraId="0B30E907" w14:textId="77777777" w:rsidR="00B56E1E" w:rsidRDefault="00B56E1E" w:rsidP="00B56E1E">
      <w:pPr>
        <w:pStyle w:val="HtmlNormal"/>
        <w:spacing w:line="660" w:lineRule="exact"/>
        <w:ind w:firstLineChars="300" w:firstLine="720"/>
        <w:rPr>
          <w:rStyle w:val="NormalCharacter"/>
          <w:rFonts w:ascii="仿宋" w:eastAsia="仿宋" w:hAnsi="仿宋" w:hint="eastAsia"/>
          <w:color w:val="333333"/>
          <w:szCs w:val="24"/>
        </w:rPr>
      </w:pPr>
      <w:r>
        <w:rPr>
          <w:rStyle w:val="NormalCharacter"/>
          <w:rFonts w:ascii="仿宋" w:eastAsia="仿宋" w:hAnsi="仿宋" w:hint="eastAsia"/>
          <w:color w:val="333333"/>
          <w:szCs w:val="24"/>
        </w:rPr>
        <w:t>总站招投标</w:t>
      </w:r>
      <w:proofErr w:type="gramStart"/>
      <w:r>
        <w:rPr>
          <w:rStyle w:val="NormalCharacter"/>
          <w:rFonts w:ascii="仿宋" w:eastAsia="仿宋" w:hAnsi="仿宋" w:hint="eastAsia"/>
          <w:color w:val="333333"/>
          <w:szCs w:val="24"/>
        </w:rPr>
        <w:t>室丁锋</w:t>
      </w:r>
      <w:proofErr w:type="gramEnd"/>
      <w:r>
        <w:rPr>
          <w:rStyle w:val="NormalCharacter"/>
          <w:rFonts w:ascii="仿宋" w:eastAsia="仿宋" w:hAnsi="仿宋" w:hint="eastAsia"/>
          <w:color w:val="333333"/>
          <w:szCs w:val="24"/>
        </w:rPr>
        <w:t>。</w:t>
      </w:r>
    </w:p>
    <w:p w14:paraId="6E68719B" w14:textId="77777777" w:rsidR="00B56E1E" w:rsidRDefault="00B56E1E" w:rsidP="00B56E1E">
      <w:pPr>
        <w:spacing w:line="240" w:lineRule="exact"/>
        <w:rPr>
          <w:rFonts w:ascii="仿宋" w:eastAsia="仿宋" w:hAnsi="仿宋"/>
          <w:sz w:val="24"/>
          <w:szCs w:val="24"/>
        </w:rPr>
      </w:pPr>
    </w:p>
    <w:p w14:paraId="37DB2CC3" w14:textId="77777777" w:rsidR="00B56E1E" w:rsidRDefault="00B56E1E" w:rsidP="00B56E1E">
      <w:pPr>
        <w:rPr>
          <w:rFonts w:ascii="仿宋" w:eastAsia="仿宋" w:hAnsi="仿宋"/>
          <w:sz w:val="28"/>
          <w:szCs w:val="28"/>
        </w:rPr>
      </w:pPr>
    </w:p>
    <w:p w14:paraId="393EC838" w14:textId="77777777" w:rsidR="003918D4" w:rsidRDefault="003918D4"/>
    <w:sectPr w:rsidR="003918D4" w:rsidSect="00B56E1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altName w:val="微软雅黑"/>
    <w:charset w:val="86"/>
    <w:family w:val="auto"/>
    <w:pitch w:val="default"/>
    <w:sig w:usb0="00000001" w:usb1="08000000" w:usb2="00000000" w:usb3="00000000" w:csb0="00040000" w:csb1="00000000"/>
  </w:font>
  <w:font w:name="方正小标宋简体">
    <w:altName w:val="微软雅黑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E1E"/>
    <w:rsid w:val="00065B6C"/>
    <w:rsid w:val="003242D0"/>
    <w:rsid w:val="003918D4"/>
    <w:rsid w:val="00B56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D8E2EF"/>
  <w15:chartTrackingRefBased/>
  <w15:docId w15:val="{62A49123-7205-4EF1-862F-BA6C254D8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56E1E"/>
    <w:pPr>
      <w:widowControl w:val="0"/>
      <w:jc w:val="both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065B6C"/>
    <w:pPr>
      <w:snapToGrid w:val="0"/>
      <w:spacing w:line="360" w:lineRule="auto"/>
      <w:jc w:val="left"/>
    </w:pPr>
    <w:rPr>
      <w:rFonts w:ascii="Times New Roman" w:hAnsi="Times New Roman"/>
      <w:sz w:val="18"/>
      <w:szCs w:val="18"/>
    </w:rPr>
  </w:style>
  <w:style w:type="character" w:customStyle="1" w:styleId="a4">
    <w:name w:val="脚注文本 字符"/>
    <w:basedOn w:val="a0"/>
    <w:link w:val="a3"/>
    <w:uiPriority w:val="99"/>
    <w:qFormat/>
    <w:rsid w:val="00065B6C"/>
    <w:rPr>
      <w:sz w:val="18"/>
      <w:szCs w:val="18"/>
    </w:rPr>
  </w:style>
  <w:style w:type="paragraph" w:customStyle="1" w:styleId="HtmlNormal">
    <w:name w:val="HtmlNormal"/>
    <w:basedOn w:val="a"/>
    <w:qFormat/>
    <w:rsid w:val="00B56E1E"/>
    <w:pPr>
      <w:widowControl/>
      <w:jc w:val="left"/>
    </w:pPr>
    <w:rPr>
      <w:kern w:val="0"/>
      <w:sz w:val="24"/>
    </w:rPr>
  </w:style>
  <w:style w:type="character" w:customStyle="1" w:styleId="NormalCharacter">
    <w:name w:val="NormalCharacter"/>
    <w:qFormat/>
    <w:rsid w:val="00B56E1E"/>
    <w:rPr>
      <w:rFonts w:ascii="Times New Roman" w:eastAsia="宋体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181</Characters>
  <Application>Microsoft Office Word</Application>
  <DocSecurity>0</DocSecurity>
  <Lines>1</Lines>
  <Paragraphs>1</Paragraphs>
  <ScaleCrop>false</ScaleCrop>
  <Company/>
  <LinksUpToDate>false</LinksUpToDate>
  <CharactersWithSpaces>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1768516680@qq.com</dc:creator>
  <cp:keywords/>
  <dc:description/>
  <cp:lastModifiedBy>1768516680@qq.com</cp:lastModifiedBy>
  <cp:revision>1</cp:revision>
  <dcterms:created xsi:type="dcterms:W3CDTF">2022-01-18T04:07:00Z</dcterms:created>
  <dcterms:modified xsi:type="dcterms:W3CDTF">2022-01-18T04:07:00Z</dcterms:modified>
</cp:coreProperties>
</file>